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13E17" w:rsidRDefault="00313E17"/>
    <w:p w14:paraId="00000002" w14:textId="77777777" w:rsidR="00313E17" w:rsidRDefault="00313E17"/>
    <w:p w14:paraId="00000003" w14:textId="77777777" w:rsidR="00313E17" w:rsidRDefault="00313E17"/>
    <w:p w14:paraId="00000004" w14:textId="77777777" w:rsidR="00313E17" w:rsidRDefault="00313E17"/>
    <w:p w14:paraId="00000005" w14:textId="77777777" w:rsidR="00313E17" w:rsidRDefault="00313E17"/>
    <w:p w14:paraId="00000006" w14:textId="77777777" w:rsidR="00313E17" w:rsidRDefault="00313E17"/>
    <w:p w14:paraId="7B4D1958" w14:textId="77777777" w:rsidR="00B17F51" w:rsidRDefault="00B17F51" w:rsidP="00B17F51">
      <w:pPr>
        <w:widowControl w:val="0"/>
        <w:spacing w:before="406" w:line="240" w:lineRule="auto"/>
        <w:jc w:val="center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 xml:space="preserve">TÍTULO DO TRABALHO </w:t>
      </w:r>
    </w:p>
    <w:p w14:paraId="57D24CE3" w14:textId="77777777" w:rsidR="00B17F51" w:rsidRDefault="00B17F51" w:rsidP="00B17F51">
      <w:pPr>
        <w:widowControl w:val="0"/>
        <w:spacing w:before="148" w:line="240" w:lineRule="auto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 xml:space="preserve">Eixo temático: </w:t>
      </w:r>
      <w:r>
        <w:rPr>
          <w:rFonts w:ascii="Times" w:eastAsia="Times" w:hAnsi="Times" w:cs="Times"/>
          <w:sz w:val="28"/>
          <w:szCs w:val="28"/>
        </w:rPr>
        <w:t xml:space="preserve">Conforme o Regulamento, indicar a qual dos 7 eixos temáticos o trabalho se vincula. </w:t>
      </w:r>
    </w:p>
    <w:p w14:paraId="39DC8D7C" w14:textId="77777777" w:rsidR="00B17F51" w:rsidRPr="00466F1B" w:rsidRDefault="00B17F51" w:rsidP="00B17F51">
      <w:pPr>
        <w:widowControl w:val="0"/>
        <w:spacing w:before="607" w:line="240" w:lineRule="auto"/>
        <w:ind w:right="-45"/>
        <w:jc w:val="right"/>
        <w:rPr>
          <w:rFonts w:ascii="Times" w:eastAsia="Times" w:hAnsi="Times" w:cs="Times"/>
          <w:b/>
          <w:sz w:val="20"/>
          <w:szCs w:val="20"/>
        </w:rPr>
      </w:pPr>
      <w:r w:rsidRPr="00466F1B">
        <w:rPr>
          <w:rFonts w:ascii="Times" w:eastAsia="Times" w:hAnsi="Times" w:cs="Times"/>
          <w:b/>
          <w:sz w:val="20"/>
          <w:szCs w:val="20"/>
        </w:rPr>
        <w:t>Nome(s) completo(s) do(s) autor(es);</w:t>
      </w:r>
      <w:r w:rsidRPr="00466F1B">
        <w:rPr>
          <w:rFonts w:ascii="Times" w:eastAsia="Times" w:hAnsi="Times" w:cs="Times"/>
          <w:b/>
          <w:sz w:val="20"/>
          <w:szCs w:val="20"/>
          <w:vertAlign w:val="superscript"/>
        </w:rPr>
        <w:t>1</w:t>
      </w:r>
      <w:r w:rsidRPr="00466F1B">
        <w:rPr>
          <w:rFonts w:ascii="Times" w:eastAsia="Times" w:hAnsi="Times" w:cs="Times"/>
          <w:b/>
          <w:sz w:val="20"/>
          <w:szCs w:val="20"/>
        </w:rPr>
        <w:t xml:space="preserve"> </w:t>
      </w:r>
    </w:p>
    <w:p w14:paraId="5D2CB2E6" w14:textId="77777777" w:rsidR="00B17F51" w:rsidRPr="00466F1B" w:rsidRDefault="00B17F51" w:rsidP="00B17F51">
      <w:pPr>
        <w:widowControl w:val="0"/>
        <w:spacing w:line="240" w:lineRule="auto"/>
        <w:ind w:right="-45"/>
        <w:jc w:val="right"/>
        <w:rPr>
          <w:rFonts w:ascii="Times" w:eastAsia="Times" w:hAnsi="Times" w:cs="Times"/>
          <w:bCs/>
          <w:sz w:val="20"/>
          <w:szCs w:val="20"/>
        </w:rPr>
      </w:pPr>
      <w:r w:rsidRPr="00466F1B">
        <w:rPr>
          <w:rFonts w:ascii="Times" w:eastAsia="Times" w:hAnsi="Times" w:cs="Times"/>
          <w:bCs/>
          <w:sz w:val="20"/>
          <w:szCs w:val="20"/>
        </w:rPr>
        <w:t xml:space="preserve">(Fonte Times New Roman, tamanho 12, alinhamento à direita </w:t>
      </w:r>
    </w:p>
    <w:p w14:paraId="16D80E21" w14:textId="77777777" w:rsidR="00B17F51" w:rsidRPr="00466F1B" w:rsidRDefault="00B17F51" w:rsidP="00B17F51">
      <w:pPr>
        <w:widowControl w:val="0"/>
        <w:spacing w:line="240" w:lineRule="auto"/>
        <w:ind w:right="-45"/>
        <w:jc w:val="right"/>
        <w:rPr>
          <w:rFonts w:ascii="Times" w:eastAsia="Times" w:hAnsi="Times" w:cs="Times"/>
          <w:bCs/>
          <w:sz w:val="20"/>
          <w:szCs w:val="20"/>
        </w:rPr>
      </w:pPr>
      <w:r w:rsidRPr="00466F1B">
        <w:rPr>
          <w:rFonts w:ascii="Times" w:eastAsia="Times" w:hAnsi="Times" w:cs="Times"/>
          <w:bCs/>
          <w:sz w:val="20"/>
          <w:szCs w:val="20"/>
        </w:rPr>
        <w:t xml:space="preserve">Espaçamento entre linhas de 1,5 linhas, sem recuo e em negrito </w:t>
      </w:r>
    </w:p>
    <w:p w14:paraId="79A2C307" w14:textId="77777777" w:rsidR="00B17F51" w:rsidRPr="00466F1B" w:rsidRDefault="00B17F51" w:rsidP="00B17F51">
      <w:pPr>
        <w:widowControl w:val="0"/>
        <w:spacing w:line="240" w:lineRule="auto"/>
        <w:ind w:right="-45"/>
        <w:jc w:val="right"/>
        <w:rPr>
          <w:rFonts w:ascii="Times" w:eastAsia="Times" w:hAnsi="Times" w:cs="Times"/>
          <w:bCs/>
          <w:sz w:val="20"/>
          <w:szCs w:val="20"/>
        </w:rPr>
      </w:pPr>
      <w:r w:rsidRPr="00466F1B">
        <w:rPr>
          <w:rFonts w:ascii="Times" w:eastAsia="Times" w:hAnsi="Times" w:cs="Times"/>
          <w:bCs/>
          <w:sz w:val="20"/>
          <w:szCs w:val="20"/>
        </w:rPr>
        <w:t>Cada nome em uma linha, com sua respectiva nota de rodapé)</w:t>
      </w:r>
    </w:p>
    <w:p w14:paraId="7420E8D6" w14:textId="77777777" w:rsidR="00B17F51" w:rsidRDefault="00B17F51" w:rsidP="00B17F51">
      <w:pPr>
        <w:widowControl w:val="0"/>
        <w:spacing w:line="240" w:lineRule="auto"/>
        <w:jc w:val="center"/>
        <w:rPr>
          <w:rFonts w:ascii="Times" w:eastAsia="Times" w:hAnsi="Times" w:cs="Times"/>
          <w:b/>
          <w:sz w:val="24"/>
          <w:szCs w:val="24"/>
        </w:rPr>
      </w:pPr>
    </w:p>
    <w:p w14:paraId="2D915F57" w14:textId="77777777" w:rsidR="00B17F51" w:rsidRDefault="00B17F51" w:rsidP="00B17F51">
      <w:pPr>
        <w:widowControl w:val="0"/>
        <w:spacing w:line="240" w:lineRule="auto"/>
        <w:jc w:val="center"/>
        <w:rPr>
          <w:rFonts w:ascii="Times" w:eastAsia="Times" w:hAnsi="Times" w:cs="Times"/>
          <w:b/>
          <w:sz w:val="24"/>
          <w:szCs w:val="24"/>
        </w:rPr>
      </w:pPr>
    </w:p>
    <w:p w14:paraId="3D03615A" w14:textId="77777777" w:rsidR="00B17F51" w:rsidRDefault="00B17F51" w:rsidP="00B17F51">
      <w:pPr>
        <w:widowControl w:val="0"/>
        <w:spacing w:line="240" w:lineRule="auto"/>
        <w:jc w:val="center"/>
        <w:rPr>
          <w:rFonts w:ascii="Times" w:eastAsia="Times" w:hAnsi="Times" w:cs="Times"/>
          <w:b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t xml:space="preserve">RESUMO </w:t>
      </w:r>
    </w:p>
    <w:p w14:paraId="45BA7DE1" w14:textId="77777777" w:rsidR="00B17F51" w:rsidRPr="00466F1B" w:rsidRDefault="00B17F51" w:rsidP="00B17F51">
      <w:pPr>
        <w:widowControl w:val="0"/>
        <w:spacing w:line="240" w:lineRule="auto"/>
        <w:jc w:val="center"/>
        <w:rPr>
          <w:rFonts w:ascii="Times" w:eastAsia="Times" w:hAnsi="Times" w:cs="Times"/>
          <w:bCs/>
          <w:sz w:val="20"/>
          <w:szCs w:val="20"/>
        </w:rPr>
      </w:pPr>
      <w:r w:rsidRPr="00466F1B">
        <w:rPr>
          <w:rFonts w:ascii="Times" w:eastAsia="Times" w:hAnsi="Times" w:cs="Times"/>
          <w:bCs/>
          <w:sz w:val="20"/>
          <w:szCs w:val="20"/>
        </w:rPr>
        <w:t>(</w:t>
      </w:r>
      <w:r>
        <w:rPr>
          <w:rFonts w:ascii="Times" w:eastAsia="Times" w:hAnsi="Times" w:cs="Times"/>
          <w:bCs/>
          <w:sz w:val="20"/>
          <w:szCs w:val="20"/>
        </w:rPr>
        <w:t xml:space="preserve">Escrito </w:t>
      </w:r>
      <w:r w:rsidRPr="00466F1B">
        <w:rPr>
          <w:rFonts w:ascii="Times" w:eastAsia="Times" w:hAnsi="Times" w:cs="Times"/>
          <w:bCs/>
          <w:sz w:val="20"/>
          <w:szCs w:val="20"/>
        </w:rPr>
        <w:t>em português)</w:t>
      </w:r>
    </w:p>
    <w:p w14:paraId="1E7C05D2" w14:textId="77777777" w:rsidR="00B17F51" w:rsidRDefault="00B17F51" w:rsidP="00B17F51">
      <w:pPr>
        <w:widowControl w:val="0"/>
        <w:spacing w:before="360" w:line="233" w:lineRule="auto"/>
        <w:ind w:left="580" w:right="521"/>
        <w:rPr>
          <w:rFonts w:ascii="Times" w:eastAsia="Times" w:hAnsi="Times" w:cs="Times"/>
          <w:sz w:val="19"/>
          <w:szCs w:val="19"/>
        </w:rPr>
      </w:pPr>
      <w:r>
        <w:rPr>
          <w:rFonts w:ascii="Times" w:eastAsia="Times" w:hAnsi="Times" w:cs="Times"/>
          <w:sz w:val="20"/>
          <w:szCs w:val="20"/>
        </w:rPr>
        <w:t xml:space="preserve">O resumo deve ser elaborado em fonte Times New Roman, tamanho 10 justificado, em parágrafo único, sem recuos, com espaço entre linhas simples. Deve conter no máximo 150 palavras. </w:t>
      </w:r>
      <w:r>
        <w:rPr>
          <w:rFonts w:ascii="Times" w:eastAsia="Times" w:hAnsi="Times" w:cs="Times"/>
          <w:sz w:val="19"/>
          <w:szCs w:val="19"/>
        </w:rPr>
        <w:t xml:space="preserve"> </w:t>
      </w:r>
    </w:p>
    <w:p w14:paraId="16F7FE0B" w14:textId="77777777" w:rsidR="00B17F51" w:rsidRDefault="00B17F51" w:rsidP="00B17F51">
      <w:pPr>
        <w:widowControl w:val="0"/>
        <w:spacing w:before="360" w:line="233" w:lineRule="auto"/>
        <w:ind w:left="580" w:right="521"/>
        <w:rPr>
          <w:rFonts w:ascii="Times" w:eastAsia="Times" w:hAnsi="Times" w:cs="Times"/>
          <w:sz w:val="19"/>
          <w:szCs w:val="19"/>
        </w:rPr>
      </w:pPr>
    </w:p>
    <w:p w14:paraId="42D99AAD" w14:textId="77777777" w:rsidR="00B17F51" w:rsidRPr="00466F1B" w:rsidRDefault="00B17F51" w:rsidP="00B17F51">
      <w:pPr>
        <w:widowControl w:val="0"/>
        <w:spacing w:line="240" w:lineRule="auto"/>
        <w:jc w:val="center"/>
        <w:rPr>
          <w:rFonts w:ascii="Times" w:eastAsia="Times" w:hAnsi="Times" w:cs="Times"/>
          <w:bCs/>
          <w:sz w:val="20"/>
          <w:szCs w:val="20"/>
        </w:rPr>
      </w:pPr>
      <w:r>
        <w:rPr>
          <w:rFonts w:ascii="Times" w:eastAsia="Times" w:hAnsi="Times" w:cs="Times"/>
          <w:b/>
          <w:sz w:val="20"/>
          <w:szCs w:val="20"/>
        </w:rPr>
        <w:t>Palavras-chave</w:t>
      </w:r>
      <w:r>
        <w:rPr>
          <w:rFonts w:ascii="Times" w:eastAsia="Times" w:hAnsi="Times" w:cs="Times"/>
          <w:sz w:val="20"/>
          <w:szCs w:val="20"/>
        </w:rPr>
        <w:t>: 3 a 5 palavras-chave, separadas por ponto e vírgula</w:t>
      </w:r>
      <w:r w:rsidRPr="006E1052">
        <w:rPr>
          <w:rFonts w:ascii="Times" w:eastAsia="Times" w:hAnsi="Times" w:cs="Times"/>
          <w:bCs/>
          <w:sz w:val="20"/>
          <w:szCs w:val="20"/>
        </w:rPr>
        <w:t xml:space="preserve"> </w:t>
      </w:r>
      <w:r w:rsidRPr="00466F1B">
        <w:rPr>
          <w:rFonts w:ascii="Times" w:eastAsia="Times" w:hAnsi="Times" w:cs="Times"/>
          <w:bCs/>
          <w:sz w:val="20"/>
          <w:szCs w:val="20"/>
        </w:rPr>
        <w:t>(</w:t>
      </w:r>
      <w:r>
        <w:rPr>
          <w:rFonts w:ascii="Times" w:eastAsia="Times" w:hAnsi="Times" w:cs="Times"/>
          <w:bCs/>
          <w:sz w:val="20"/>
          <w:szCs w:val="20"/>
        </w:rPr>
        <w:t xml:space="preserve">Escrito </w:t>
      </w:r>
      <w:r w:rsidRPr="00466F1B">
        <w:rPr>
          <w:rFonts w:ascii="Times" w:eastAsia="Times" w:hAnsi="Times" w:cs="Times"/>
          <w:bCs/>
          <w:sz w:val="20"/>
          <w:szCs w:val="20"/>
        </w:rPr>
        <w:t>em português)</w:t>
      </w:r>
    </w:p>
    <w:p w14:paraId="310FBEE8" w14:textId="77777777" w:rsidR="00B17F51" w:rsidRDefault="00B17F51" w:rsidP="00B17F51">
      <w:pPr>
        <w:widowControl w:val="0"/>
        <w:spacing w:before="236" w:line="240" w:lineRule="auto"/>
        <w:ind w:left="576"/>
        <w:rPr>
          <w:rFonts w:ascii="Times" w:eastAsia="Times" w:hAnsi="Times" w:cs="Times"/>
          <w:sz w:val="20"/>
          <w:szCs w:val="20"/>
        </w:rPr>
      </w:pPr>
    </w:p>
    <w:p w14:paraId="441B9EE0" w14:textId="77777777" w:rsidR="00B17F51" w:rsidRDefault="00B17F51" w:rsidP="00B17F51">
      <w:pPr>
        <w:widowControl w:val="0"/>
        <w:spacing w:before="236" w:line="240" w:lineRule="auto"/>
        <w:ind w:left="576"/>
        <w:rPr>
          <w:rFonts w:ascii="Times" w:eastAsia="Times" w:hAnsi="Times" w:cs="Times"/>
          <w:sz w:val="20"/>
          <w:szCs w:val="20"/>
        </w:rPr>
      </w:pPr>
    </w:p>
    <w:p w14:paraId="72AAD3FC" w14:textId="77777777" w:rsidR="00B17F51" w:rsidRDefault="00B17F51" w:rsidP="00B17F51">
      <w:pPr>
        <w:widowControl w:val="0"/>
        <w:spacing w:line="240" w:lineRule="auto"/>
        <w:jc w:val="center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 xml:space="preserve">TÍTULO DO TRABALHO </w:t>
      </w:r>
    </w:p>
    <w:p w14:paraId="1E9357DF" w14:textId="77777777" w:rsidR="00B17F51" w:rsidRDefault="00B17F51" w:rsidP="00B17F51">
      <w:pPr>
        <w:widowControl w:val="0"/>
        <w:spacing w:line="240" w:lineRule="auto"/>
        <w:jc w:val="center"/>
        <w:rPr>
          <w:rFonts w:ascii="Times" w:eastAsia="Times" w:hAnsi="Times" w:cs="Times"/>
          <w:b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  <w:vertAlign w:val="superscript"/>
        </w:rPr>
        <w:t>(Escrito em algum dos seguintes idiomas: INGLÊS, ITALIANO, ESPANHOL, FRANCÊS)</w:t>
      </w:r>
      <w:r>
        <w:rPr>
          <w:rFonts w:ascii="Times" w:eastAsia="Times" w:hAnsi="Times" w:cs="Times"/>
          <w:b/>
          <w:sz w:val="24"/>
          <w:szCs w:val="24"/>
        </w:rPr>
        <w:t xml:space="preserve"> </w:t>
      </w:r>
    </w:p>
    <w:p w14:paraId="159EBA17" w14:textId="77777777" w:rsidR="00B17F51" w:rsidRDefault="00B17F51" w:rsidP="00B17F51">
      <w:pPr>
        <w:widowControl w:val="0"/>
        <w:spacing w:line="240" w:lineRule="auto"/>
        <w:ind w:left="2880"/>
        <w:rPr>
          <w:rFonts w:ascii="Times" w:eastAsia="Times" w:hAnsi="Times" w:cs="Times"/>
          <w:b/>
          <w:sz w:val="24"/>
          <w:szCs w:val="24"/>
        </w:rPr>
      </w:pPr>
    </w:p>
    <w:p w14:paraId="0555C10D" w14:textId="77777777" w:rsidR="00B17F51" w:rsidRDefault="00B17F51" w:rsidP="00B17F51">
      <w:pPr>
        <w:widowControl w:val="0"/>
        <w:spacing w:line="240" w:lineRule="auto"/>
        <w:ind w:left="2880"/>
        <w:rPr>
          <w:rFonts w:ascii="Times" w:eastAsia="Times" w:hAnsi="Times" w:cs="Times"/>
          <w:b/>
          <w:sz w:val="24"/>
          <w:szCs w:val="24"/>
        </w:rPr>
      </w:pPr>
    </w:p>
    <w:p w14:paraId="45DBC825" w14:textId="77777777" w:rsidR="00B17F51" w:rsidRDefault="00B17F51" w:rsidP="00B17F51">
      <w:pPr>
        <w:widowControl w:val="0"/>
        <w:spacing w:line="240" w:lineRule="auto"/>
        <w:ind w:left="2880"/>
        <w:rPr>
          <w:rFonts w:ascii="Times" w:eastAsia="Times" w:hAnsi="Times" w:cs="Times"/>
          <w:b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t xml:space="preserve">RESUMO </w:t>
      </w:r>
    </w:p>
    <w:p w14:paraId="1B9A04AB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b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t xml:space="preserve">             (</w:t>
      </w:r>
      <w:r>
        <w:rPr>
          <w:rFonts w:ascii="Times" w:eastAsia="Times" w:hAnsi="Times" w:cs="Times"/>
          <w:b/>
          <w:sz w:val="24"/>
          <w:szCs w:val="24"/>
          <w:vertAlign w:val="superscript"/>
        </w:rPr>
        <w:t>Escrito em algum dos seguintes idiomas: INGLÊS, ITALIANO, ESPANHOL, FRANCÊS)</w:t>
      </w:r>
      <w:r>
        <w:rPr>
          <w:rFonts w:ascii="Times" w:eastAsia="Times" w:hAnsi="Times" w:cs="Times"/>
          <w:b/>
          <w:sz w:val="24"/>
          <w:szCs w:val="24"/>
        </w:rPr>
        <w:t xml:space="preserve"> </w:t>
      </w:r>
    </w:p>
    <w:p w14:paraId="7EB1C3B2" w14:textId="77777777" w:rsidR="00B17F51" w:rsidRDefault="00B17F51" w:rsidP="00B17F51">
      <w:pPr>
        <w:widowControl w:val="0"/>
        <w:spacing w:before="363" w:line="240" w:lineRule="auto"/>
        <w:ind w:left="580" w:right="-40"/>
        <w:jc w:val="both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</w:rPr>
        <w:t xml:space="preserve">O resumo deve ser elaborado em fonte Times New Roman, tamanho 10 justificado, em parágrafo único, sem recuos, com espaço entre linhas simples. Deve conter no máximo 150 palavras.  </w:t>
      </w:r>
    </w:p>
    <w:p w14:paraId="04AD90FC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b/>
          <w:sz w:val="20"/>
          <w:szCs w:val="20"/>
        </w:rPr>
      </w:pPr>
      <w:r>
        <w:rPr>
          <w:rFonts w:ascii="Times" w:eastAsia="Times" w:hAnsi="Times" w:cs="Times"/>
          <w:b/>
          <w:sz w:val="20"/>
          <w:szCs w:val="20"/>
        </w:rPr>
        <w:t xml:space="preserve">         </w:t>
      </w:r>
    </w:p>
    <w:p w14:paraId="119FB6D7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b/>
          <w:sz w:val="20"/>
          <w:szCs w:val="20"/>
        </w:rPr>
      </w:pPr>
    </w:p>
    <w:p w14:paraId="37361EC9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b/>
          <w:sz w:val="20"/>
          <w:szCs w:val="20"/>
        </w:rPr>
      </w:pPr>
    </w:p>
    <w:p w14:paraId="3247E634" w14:textId="77777777" w:rsidR="00B17F51" w:rsidRPr="006E1052" w:rsidRDefault="00B17F51" w:rsidP="00B17F51">
      <w:pPr>
        <w:widowControl w:val="0"/>
        <w:spacing w:line="240" w:lineRule="auto"/>
        <w:rPr>
          <w:rFonts w:ascii="Times" w:eastAsia="Times" w:hAnsi="Times" w:cs="Times"/>
          <w:bCs/>
          <w:sz w:val="24"/>
          <w:szCs w:val="24"/>
        </w:rPr>
      </w:pPr>
      <w:r>
        <w:rPr>
          <w:rFonts w:ascii="Times" w:eastAsia="Times" w:hAnsi="Times" w:cs="Times"/>
          <w:b/>
          <w:sz w:val="20"/>
          <w:szCs w:val="20"/>
        </w:rPr>
        <w:t xml:space="preserve">           </w:t>
      </w:r>
      <w:r w:rsidRPr="00466F1B">
        <w:rPr>
          <w:rFonts w:ascii="Times" w:eastAsia="Times" w:hAnsi="Times" w:cs="Times"/>
          <w:b/>
          <w:sz w:val="20"/>
          <w:szCs w:val="20"/>
        </w:rPr>
        <w:t>Palavras-chave:</w:t>
      </w:r>
      <w:r w:rsidRPr="00466F1B">
        <w:rPr>
          <w:rFonts w:ascii="Times" w:eastAsia="Times" w:hAnsi="Times" w:cs="Times"/>
          <w:bCs/>
          <w:sz w:val="20"/>
          <w:szCs w:val="20"/>
        </w:rPr>
        <w:t xml:space="preserve"> 3 a 5 palavras-chave, separadas por ponto e vírgula </w:t>
      </w:r>
      <w:proofErr w:type="gramStart"/>
      <w:r>
        <w:rPr>
          <w:rFonts w:ascii="Times" w:eastAsia="Times" w:hAnsi="Times" w:cs="Times"/>
          <w:bCs/>
          <w:sz w:val="20"/>
          <w:szCs w:val="20"/>
        </w:rPr>
        <w:t>(</w:t>
      </w:r>
      <w:r w:rsidRPr="00466F1B">
        <w:rPr>
          <w:rFonts w:ascii="Times" w:eastAsia="Times" w:hAnsi="Times" w:cs="Times"/>
          <w:bCs/>
          <w:sz w:val="24"/>
          <w:szCs w:val="24"/>
        </w:rPr>
        <w:t xml:space="preserve"> </w:t>
      </w:r>
      <w:r w:rsidRPr="006E1052">
        <w:rPr>
          <w:rFonts w:ascii="Times" w:eastAsia="Times" w:hAnsi="Times" w:cs="Times"/>
          <w:bCs/>
          <w:sz w:val="24"/>
          <w:szCs w:val="24"/>
          <w:vertAlign w:val="superscript"/>
        </w:rPr>
        <w:t>Escrito</w:t>
      </w:r>
      <w:proofErr w:type="gramEnd"/>
      <w:r w:rsidRPr="006E1052">
        <w:rPr>
          <w:rFonts w:ascii="Times" w:eastAsia="Times" w:hAnsi="Times" w:cs="Times"/>
          <w:bCs/>
          <w:sz w:val="24"/>
          <w:szCs w:val="24"/>
          <w:vertAlign w:val="superscript"/>
        </w:rPr>
        <w:t xml:space="preserve"> em algum dos seguintes idiomas: INGLÊS, ITALIANO, ESPANHOL, FRANCÊS)</w:t>
      </w:r>
      <w:r w:rsidRPr="006E1052">
        <w:rPr>
          <w:rFonts w:ascii="Times" w:eastAsia="Times" w:hAnsi="Times" w:cs="Times"/>
          <w:bCs/>
          <w:sz w:val="24"/>
          <w:szCs w:val="24"/>
        </w:rPr>
        <w:t xml:space="preserve"> </w:t>
      </w:r>
    </w:p>
    <w:p w14:paraId="0B5722EC" w14:textId="77777777" w:rsidR="00B17F51" w:rsidRPr="00466F1B" w:rsidRDefault="00B17F51" w:rsidP="00B17F51">
      <w:pPr>
        <w:widowControl w:val="0"/>
        <w:spacing w:before="407" w:line="240" w:lineRule="auto"/>
        <w:jc w:val="both"/>
        <w:rPr>
          <w:rFonts w:ascii="Times" w:eastAsia="Times" w:hAnsi="Times" w:cs="Times"/>
          <w:bCs/>
          <w:sz w:val="24"/>
          <w:szCs w:val="24"/>
        </w:rPr>
      </w:pPr>
    </w:p>
    <w:p w14:paraId="28E37CE5" w14:textId="77777777" w:rsidR="00B17F51" w:rsidRPr="00466F1B" w:rsidRDefault="00B17F51" w:rsidP="00B17F51">
      <w:pPr>
        <w:widowControl w:val="0"/>
        <w:spacing w:before="670" w:line="240" w:lineRule="auto"/>
        <w:rPr>
          <w:rFonts w:ascii="Times" w:eastAsia="Times" w:hAnsi="Times" w:cs="Times"/>
          <w:bCs/>
          <w:sz w:val="20"/>
          <w:szCs w:val="20"/>
        </w:rPr>
      </w:pPr>
      <w:r w:rsidRPr="00466F1B">
        <w:rPr>
          <w:rFonts w:ascii="Times" w:eastAsia="Times" w:hAnsi="Times" w:cs="Times"/>
          <w:bCs/>
          <w:sz w:val="20"/>
          <w:szCs w:val="20"/>
        </w:rPr>
        <w:t xml:space="preserve"> </w:t>
      </w:r>
    </w:p>
    <w:p w14:paraId="3A3B29C5" w14:textId="77777777" w:rsidR="00B17F51" w:rsidRDefault="00B17F51" w:rsidP="00B17F51">
      <w:pPr>
        <w:widowControl w:val="0"/>
        <w:spacing w:before="214" w:line="240" w:lineRule="auto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trike/>
          <w:sz w:val="20"/>
          <w:szCs w:val="20"/>
        </w:rPr>
        <w:lastRenderedPageBreak/>
        <w:t xml:space="preserve"> </w:t>
      </w:r>
      <w:r>
        <w:rPr>
          <w:rFonts w:ascii="Times" w:eastAsia="Times" w:hAnsi="Times" w:cs="Times"/>
          <w:sz w:val="20"/>
          <w:szCs w:val="20"/>
        </w:rPr>
        <w:t xml:space="preserve"> </w:t>
      </w:r>
    </w:p>
    <w:p w14:paraId="0ABE3679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sz w:val="20"/>
          <w:szCs w:val="20"/>
          <w:vertAlign w:val="superscript"/>
        </w:rPr>
      </w:pPr>
    </w:p>
    <w:p w14:paraId="3E3C7382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sz w:val="20"/>
          <w:szCs w:val="20"/>
          <w:vertAlign w:val="superscript"/>
        </w:rPr>
      </w:pPr>
    </w:p>
    <w:p w14:paraId="30281ADE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sz w:val="20"/>
          <w:szCs w:val="20"/>
          <w:vertAlign w:val="superscript"/>
        </w:rPr>
      </w:pPr>
    </w:p>
    <w:p w14:paraId="08664C34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sz w:val="20"/>
          <w:szCs w:val="20"/>
          <w:vertAlign w:val="superscript"/>
        </w:rPr>
      </w:pPr>
    </w:p>
    <w:p w14:paraId="4E4CB536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sz w:val="20"/>
          <w:szCs w:val="20"/>
          <w:vertAlign w:val="superscript"/>
        </w:rPr>
      </w:pPr>
    </w:p>
    <w:p w14:paraId="3C98F482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  <w:vertAlign w:val="superscript"/>
        </w:rPr>
        <w:t xml:space="preserve">1 </w:t>
      </w:r>
      <w:r>
        <w:rPr>
          <w:rFonts w:ascii="Times" w:eastAsia="Times" w:hAnsi="Times" w:cs="Times"/>
          <w:sz w:val="20"/>
          <w:szCs w:val="20"/>
        </w:rPr>
        <w:t xml:space="preserve">Formação/atuação profissional. Vínculo institucional. Fonte Times New Roman, tamanho 10, alinhamento justificado, espaçamento entre linhas simples, sem recuo E-mail: </w:t>
      </w:r>
      <w:hyperlink r:id="rId7" w:history="1">
        <w:r w:rsidRPr="00CB01A4">
          <w:rPr>
            <w:rStyle w:val="Hyperlink"/>
            <w:rFonts w:ascii="Times" w:eastAsia="Times" w:hAnsi="Times" w:cs="Times"/>
            <w:sz w:val="20"/>
            <w:szCs w:val="20"/>
          </w:rPr>
          <w:t>xxx@usf.edu.br</w:t>
        </w:r>
      </w:hyperlink>
      <w:r>
        <w:rPr>
          <w:rFonts w:ascii="Times" w:eastAsia="Times" w:hAnsi="Times" w:cs="Times"/>
          <w:sz w:val="20"/>
          <w:szCs w:val="20"/>
        </w:rPr>
        <w:t xml:space="preserve">. </w:t>
      </w:r>
      <w:r>
        <w:rPr>
          <w:rFonts w:ascii="Times" w:eastAsia="Times" w:hAnsi="Times" w:cs="Times"/>
          <w:sz w:val="20"/>
          <w:szCs w:val="20"/>
        </w:rPr>
        <w:tab/>
      </w:r>
    </w:p>
    <w:p w14:paraId="4D93DF43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sz w:val="20"/>
          <w:szCs w:val="20"/>
        </w:rPr>
      </w:pPr>
    </w:p>
    <w:p w14:paraId="4FB44D77" w14:textId="77777777" w:rsidR="00B17F51" w:rsidRDefault="00B17F51" w:rsidP="00B17F51">
      <w:pPr>
        <w:widowControl w:val="0"/>
        <w:spacing w:line="240" w:lineRule="auto"/>
        <w:rPr>
          <w:rFonts w:ascii="Times" w:eastAsia="Times" w:hAnsi="Times" w:cs="Times"/>
          <w:sz w:val="20"/>
          <w:szCs w:val="20"/>
        </w:rPr>
      </w:pPr>
    </w:p>
    <w:p w14:paraId="4CF099AC" w14:textId="3CE8F2B8" w:rsidR="00B17F51" w:rsidRPr="00B17F51" w:rsidRDefault="00B17F51" w:rsidP="00B17F51">
      <w:pPr>
        <w:widowControl w:val="0"/>
        <w:spacing w:line="240" w:lineRule="auto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b/>
          <w:color w:val="000000"/>
          <w:sz w:val="24"/>
          <w:szCs w:val="24"/>
        </w:rPr>
        <w:t xml:space="preserve">INTRODUÇÃO </w:t>
      </w:r>
    </w:p>
    <w:p w14:paraId="45443E3D" w14:textId="77777777" w:rsidR="00B17F51" w:rsidRDefault="00B17F51" w:rsidP="00B17F5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750" w:line="240" w:lineRule="auto"/>
        <w:rPr>
          <w:rFonts w:ascii="Times" w:eastAsia="Times" w:hAnsi="Times" w:cs="Times"/>
          <w:b/>
          <w:color w:val="000000"/>
          <w:sz w:val="24"/>
          <w:szCs w:val="24"/>
        </w:rPr>
      </w:pPr>
      <w:r>
        <w:rPr>
          <w:rFonts w:ascii="Times" w:eastAsia="Times" w:hAnsi="Times" w:cs="Times"/>
          <w:b/>
          <w:color w:val="000000"/>
          <w:sz w:val="24"/>
          <w:szCs w:val="24"/>
        </w:rPr>
        <w:t>Indicações para o texto completo a ser publicado no e-book</w:t>
      </w:r>
    </w:p>
    <w:p w14:paraId="6614936F" w14:textId="3463A3CA" w:rsidR="00B17F51" w:rsidRDefault="00B17F51" w:rsidP="00B17F51">
      <w:pPr>
        <w:widowControl w:val="0"/>
        <w:spacing w:before="543" w:line="344" w:lineRule="auto"/>
        <w:ind w:right="504" w:firstLine="708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O texto submetido deverá possuir de 3 a 5 páginas, apresentados em formato .</w:t>
      </w:r>
      <w:proofErr w:type="spellStart"/>
      <w:r>
        <w:rPr>
          <w:rFonts w:ascii="Times" w:eastAsia="Times" w:hAnsi="Times" w:cs="Times"/>
          <w:sz w:val="24"/>
          <w:szCs w:val="24"/>
        </w:rPr>
        <w:t>doc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ou .</w:t>
      </w:r>
      <w:proofErr w:type="spellStart"/>
      <w:r>
        <w:rPr>
          <w:rFonts w:ascii="Times" w:eastAsia="Times" w:hAnsi="Times" w:cs="Times"/>
          <w:sz w:val="24"/>
          <w:szCs w:val="24"/>
        </w:rPr>
        <w:t>docx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, em tamanho A4, fonte Times New Roman, tamanho 12, alinhamento justificado, espaçamento entre linhas 1,5 linhas, margens superior e esquerda 3 cm e inferior e direita 2 cm, com deslocamento de 1,25 cm da primeira linha. </w:t>
      </w:r>
    </w:p>
    <w:p w14:paraId="3E68EB08" w14:textId="77777777" w:rsidR="00B17F51" w:rsidRDefault="00B17F51" w:rsidP="00B17F51">
      <w:pPr>
        <w:widowControl w:val="0"/>
        <w:spacing w:before="30" w:line="344" w:lineRule="auto"/>
        <w:ind w:right="503" w:firstLine="708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O texto conterá as seguintes seções: Introdução, Objetivo Geral e Específico quando for o caso, Metodologia, Fundamentação teórica e ou Discussões, Considerações finais e Referências. O corpo do texto deverá apresentar fonte Times New Roman, tamanho 12, alinhamento justificado, espaçamento entre linhas 1,5 linhas, margens superior e esquerda 3 cm e inferior e direita 2 cm. Com deslocamento de 1,25 cm da primeira linha. </w:t>
      </w:r>
    </w:p>
    <w:p w14:paraId="5A0D6659" w14:textId="77777777" w:rsidR="00B17F51" w:rsidRDefault="00B17F51" w:rsidP="00B17F51">
      <w:pPr>
        <w:widowControl w:val="0"/>
        <w:spacing w:before="27" w:line="344" w:lineRule="auto"/>
        <w:ind w:right="501" w:firstLine="708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 introdução deverá conter uma referência ao assunto a ser desenvolvido no texto, bem como as linhas gerais que serão desenvolvidas no corpo do mesmo. A introdução deverá ainda contemplar o(s) objetivo(s) do estudo apresentado.</w:t>
      </w:r>
    </w:p>
    <w:p w14:paraId="4F1C595F" w14:textId="77777777" w:rsidR="00B17F51" w:rsidRDefault="00B17F51" w:rsidP="00B17F51">
      <w:pPr>
        <w:widowControl w:val="0"/>
        <w:spacing w:before="27" w:line="344" w:lineRule="auto"/>
        <w:ind w:right="501" w:firstLine="708"/>
        <w:jc w:val="both"/>
        <w:rPr>
          <w:rFonts w:ascii="Times" w:eastAsia="Times" w:hAnsi="Times" w:cs="Times"/>
          <w:color w:val="000000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Escrever a m</w:t>
      </w:r>
      <w:r>
        <w:rPr>
          <w:rFonts w:ascii="Times" w:eastAsia="Times" w:hAnsi="Times" w:cs="Times"/>
          <w:color w:val="000000"/>
          <w:sz w:val="24"/>
          <w:szCs w:val="24"/>
        </w:rPr>
        <w:t xml:space="preserve">etodologia, explicando como o trabalho foi (ou vem sendo) realizado. Como foi feito o diagnóstico inicial, como foi desenvolvido o trabalho junto ao público-alvo, estratégias para a participação ativa do público-alvo no planejamento, realização e avaliação das atividades realizadas. </w:t>
      </w:r>
    </w:p>
    <w:p w14:paraId="6993FFBB" w14:textId="77777777" w:rsidR="00B17F51" w:rsidRDefault="00B17F51" w:rsidP="00B17F5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8" w:line="240" w:lineRule="auto"/>
        <w:ind w:firstLine="708"/>
        <w:rPr>
          <w:rFonts w:ascii="Times" w:eastAsia="Times" w:hAnsi="Times" w:cs="Times"/>
          <w:b/>
          <w:color w:val="000000"/>
          <w:sz w:val="24"/>
          <w:szCs w:val="24"/>
        </w:rPr>
      </w:pPr>
      <w:r>
        <w:rPr>
          <w:rFonts w:ascii="Times" w:eastAsia="Times" w:hAnsi="Times" w:cs="Times"/>
          <w:b/>
          <w:color w:val="000000"/>
          <w:sz w:val="24"/>
          <w:szCs w:val="24"/>
        </w:rPr>
        <w:t xml:space="preserve">1.1 FUNDAMENTAÇÃO TEÓRICA OU DISCUSSÕES </w:t>
      </w:r>
    </w:p>
    <w:p w14:paraId="6DC68C10" w14:textId="77777777" w:rsidR="00B17F51" w:rsidRDefault="00B17F51" w:rsidP="00B17F5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0" w:line="348" w:lineRule="auto"/>
        <w:ind w:right="593" w:firstLine="720"/>
        <w:jc w:val="both"/>
        <w:rPr>
          <w:rFonts w:ascii="Times" w:eastAsia="Times" w:hAnsi="Times" w:cs="Times"/>
          <w:color w:val="000000"/>
          <w:sz w:val="24"/>
          <w:szCs w:val="24"/>
        </w:rPr>
      </w:pPr>
      <w:r>
        <w:rPr>
          <w:rFonts w:ascii="Times" w:eastAsia="Times" w:hAnsi="Times" w:cs="Times"/>
          <w:color w:val="000000"/>
          <w:sz w:val="24"/>
          <w:szCs w:val="24"/>
        </w:rPr>
        <w:t>O autor poderá intitular esse item como “fundamentação teórica” – caso se trate de reflexões teóricas – ou como “discussões” – no caso de um projeto em andamento ou concluído. Cabe, nesta seção, portanto, apresentar</w:t>
      </w:r>
      <w:r>
        <w:rPr>
          <w:rFonts w:ascii="Times" w:eastAsia="Times" w:hAnsi="Times" w:cs="Times"/>
          <w:sz w:val="24"/>
          <w:szCs w:val="24"/>
        </w:rPr>
        <w:t xml:space="preserve"> o trabalho</w:t>
      </w:r>
      <w:r>
        <w:rPr>
          <w:rFonts w:ascii="Times" w:eastAsia="Times" w:hAnsi="Times" w:cs="Times"/>
          <w:color w:val="000000"/>
          <w:sz w:val="24"/>
          <w:szCs w:val="24"/>
        </w:rPr>
        <w:t xml:space="preserve">, contextualizando-a com os achados na literatura sobre o tema e/ou, se for o caso, mostrar análise dos resultados </w:t>
      </w:r>
      <w:r>
        <w:rPr>
          <w:rFonts w:ascii="Times" w:eastAsia="Times" w:hAnsi="Times" w:cs="Times"/>
          <w:color w:val="000000"/>
          <w:sz w:val="24"/>
          <w:szCs w:val="24"/>
        </w:rPr>
        <w:lastRenderedPageBreak/>
        <w:t>obtidos.</w:t>
      </w:r>
    </w:p>
    <w:p w14:paraId="74F82790" w14:textId="77777777" w:rsidR="00B17F51" w:rsidRDefault="00B17F51" w:rsidP="00B17F5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0" w:line="348" w:lineRule="auto"/>
        <w:ind w:right="593" w:firstLine="720"/>
        <w:jc w:val="both"/>
        <w:rPr>
          <w:rFonts w:ascii="Times" w:eastAsia="Times" w:hAnsi="Times" w:cs="Times"/>
          <w:color w:val="000000"/>
          <w:sz w:val="24"/>
          <w:szCs w:val="24"/>
        </w:rPr>
      </w:pPr>
    </w:p>
    <w:p w14:paraId="6F12B2ED" w14:textId="77777777" w:rsidR="00B17F51" w:rsidRDefault="00B17F51" w:rsidP="00B17F5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23"/>
        <w:rPr>
          <w:rFonts w:ascii="Times" w:eastAsia="Times" w:hAnsi="Times" w:cs="Times"/>
          <w:b/>
          <w:sz w:val="24"/>
          <w:szCs w:val="24"/>
        </w:rPr>
      </w:pPr>
    </w:p>
    <w:p w14:paraId="3B67126D" w14:textId="77777777" w:rsidR="00B17F51" w:rsidRDefault="00B17F51" w:rsidP="00B17F5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23"/>
        <w:rPr>
          <w:rFonts w:ascii="Times" w:eastAsia="Times" w:hAnsi="Times" w:cs="Times"/>
          <w:b/>
          <w:color w:val="000000"/>
          <w:sz w:val="24"/>
          <w:szCs w:val="24"/>
        </w:rPr>
      </w:pPr>
      <w:r>
        <w:rPr>
          <w:rFonts w:ascii="Times" w:eastAsia="Times" w:hAnsi="Times" w:cs="Times"/>
          <w:b/>
          <w:color w:val="000000"/>
          <w:sz w:val="24"/>
          <w:szCs w:val="24"/>
        </w:rPr>
        <w:t xml:space="preserve">1.2 CONSIDERAÇÕES FINAIS </w:t>
      </w:r>
    </w:p>
    <w:p w14:paraId="7C3AC1D3" w14:textId="77777777" w:rsidR="00B17F51" w:rsidRDefault="00B17F51" w:rsidP="00B17F5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1" w:line="286" w:lineRule="auto"/>
        <w:ind w:right="604" w:firstLine="720"/>
        <w:jc w:val="both"/>
        <w:rPr>
          <w:rFonts w:ascii="Times" w:eastAsia="Times" w:hAnsi="Times" w:cs="Times"/>
          <w:color w:val="000000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As considerações apresentam os resultados esperados (finais ou parciais) e uma breve apreciação em relação ao cumprimento dos objetivos inicialmente pretendidos e os impactos para esta área de pesquisa.</w:t>
      </w:r>
      <w:r>
        <w:rPr>
          <w:rFonts w:ascii="Times" w:eastAsia="Times" w:hAnsi="Times" w:cs="Times"/>
          <w:color w:val="000000"/>
          <w:sz w:val="24"/>
          <w:szCs w:val="24"/>
        </w:rPr>
        <w:t xml:space="preserve"> </w:t>
      </w:r>
    </w:p>
    <w:p w14:paraId="752AC0DF" w14:textId="77777777" w:rsidR="00B17F51" w:rsidRDefault="00B17F51" w:rsidP="00B17F5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25" w:line="240" w:lineRule="auto"/>
        <w:ind w:left="603"/>
        <w:rPr>
          <w:rFonts w:ascii="Times" w:eastAsia="Times" w:hAnsi="Times" w:cs="Times"/>
          <w:b/>
          <w:color w:val="000000"/>
          <w:sz w:val="24"/>
          <w:szCs w:val="24"/>
        </w:rPr>
      </w:pPr>
      <w:r>
        <w:rPr>
          <w:rFonts w:ascii="Times" w:eastAsia="Times" w:hAnsi="Times" w:cs="Times"/>
          <w:b/>
          <w:color w:val="000000"/>
          <w:sz w:val="24"/>
          <w:szCs w:val="24"/>
        </w:rPr>
        <w:t xml:space="preserve">1.3 REFERÊNCIAS </w:t>
      </w:r>
    </w:p>
    <w:p w14:paraId="043629B8" w14:textId="77777777" w:rsidR="00B17F51" w:rsidRDefault="00B17F51" w:rsidP="00B17F5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7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000000"/>
          <w:sz w:val="24"/>
          <w:szCs w:val="24"/>
        </w:rPr>
        <w:t>Seguir a ABNT – NBR 6023 para elaboração das referências.</w:t>
      </w:r>
    </w:p>
    <w:p w14:paraId="00000007" w14:textId="2A4D8752" w:rsidR="00313E17" w:rsidRDefault="00313E17"/>
    <w:sectPr w:rsidR="00313E17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895A0" w14:textId="77777777" w:rsidR="00C854CF" w:rsidRDefault="00C854CF">
      <w:pPr>
        <w:spacing w:line="240" w:lineRule="auto"/>
      </w:pPr>
      <w:r>
        <w:separator/>
      </w:r>
    </w:p>
  </w:endnote>
  <w:endnote w:type="continuationSeparator" w:id="0">
    <w:p w14:paraId="57809431" w14:textId="77777777" w:rsidR="00C854CF" w:rsidRDefault="00C854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33538" w14:textId="77777777" w:rsidR="00C854CF" w:rsidRDefault="00C854CF">
      <w:pPr>
        <w:spacing w:line="240" w:lineRule="auto"/>
      </w:pPr>
      <w:r>
        <w:separator/>
      </w:r>
    </w:p>
  </w:footnote>
  <w:footnote w:type="continuationSeparator" w:id="0">
    <w:p w14:paraId="25CE51A7" w14:textId="77777777" w:rsidR="00C854CF" w:rsidRDefault="00C854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08" w14:textId="77777777" w:rsidR="00313E17" w:rsidRDefault="00C854CF">
    <w:r>
      <w:pict w14:anchorId="309896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alt="" style="position:absolute;margin-left:0;margin-top:0;width:595.7pt;height:842.6pt;z-index:-251658752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852BED"/>
    <w:multiLevelType w:val="hybridMultilevel"/>
    <w:tmpl w:val="FE22233A"/>
    <w:lvl w:ilvl="0" w:tplc="C6740700">
      <w:start w:val="1"/>
      <w:numFmt w:val="decimal"/>
      <w:lvlText w:val="%1."/>
      <w:lvlJc w:val="left"/>
      <w:pPr>
        <w:ind w:left="9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96" w:hanging="360"/>
      </w:pPr>
    </w:lvl>
    <w:lvl w:ilvl="2" w:tplc="0416001B" w:tentative="1">
      <w:start w:val="1"/>
      <w:numFmt w:val="lowerRoman"/>
      <w:lvlText w:val="%3."/>
      <w:lvlJc w:val="right"/>
      <w:pPr>
        <w:ind w:left="2416" w:hanging="180"/>
      </w:pPr>
    </w:lvl>
    <w:lvl w:ilvl="3" w:tplc="0416000F" w:tentative="1">
      <w:start w:val="1"/>
      <w:numFmt w:val="decimal"/>
      <w:lvlText w:val="%4."/>
      <w:lvlJc w:val="left"/>
      <w:pPr>
        <w:ind w:left="3136" w:hanging="360"/>
      </w:pPr>
    </w:lvl>
    <w:lvl w:ilvl="4" w:tplc="04160019" w:tentative="1">
      <w:start w:val="1"/>
      <w:numFmt w:val="lowerLetter"/>
      <w:lvlText w:val="%5."/>
      <w:lvlJc w:val="left"/>
      <w:pPr>
        <w:ind w:left="3856" w:hanging="360"/>
      </w:pPr>
    </w:lvl>
    <w:lvl w:ilvl="5" w:tplc="0416001B" w:tentative="1">
      <w:start w:val="1"/>
      <w:numFmt w:val="lowerRoman"/>
      <w:lvlText w:val="%6."/>
      <w:lvlJc w:val="right"/>
      <w:pPr>
        <w:ind w:left="4576" w:hanging="180"/>
      </w:pPr>
    </w:lvl>
    <w:lvl w:ilvl="6" w:tplc="0416000F" w:tentative="1">
      <w:start w:val="1"/>
      <w:numFmt w:val="decimal"/>
      <w:lvlText w:val="%7."/>
      <w:lvlJc w:val="left"/>
      <w:pPr>
        <w:ind w:left="5296" w:hanging="360"/>
      </w:pPr>
    </w:lvl>
    <w:lvl w:ilvl="7" w:tplc="04160019" w:tentative="1">
      <w:start w:val="1"/>
      <w:numFmt w:val="lowerLetter"/>
      <w:lvlText w:val="%8."/>
      <w:lvlJc w:val="left"/>
      <w:pPr>
        <w:ind w:left="6016" w:hanging="360"/>
      </w:pPr>
    </w:lvl>
    <w:lvl w:ilvl="8" w:tplc="0416001B" w:tentative="1">
      <w:start w:val="1"/>
      <w:numFmt w:val="lowerRoman"/>
      <w:lvlText w:val="%9."/>
      <w:lvlJc w:val="right"/>
      <w:pPr>
        <w:ind w:left="67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E17"/>
    <w:rsid w:val="00313E17"/>
    <w:rsid w:val="00B17F51"/>
    <w:rsid w:val="00C8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C64EBAD"/>
  <w15:docId w15:val="{989E5EFA-2387-4BF6-AE3D-96CA6013F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epargpadro"/>
    <w:uiPriority w:val="99"/>
    <w:unhideWhenUsed/>
    <w:rsid w:val="00B17F51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17F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xx@usf.edu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542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Gilselene Aparecida C Bonaparte Martins</cp:lastModifiedBy>
  <cp:revision>2</cp:revision>
  <dcterms:created xsi:type="dcterms:W3CDTF">2025-05-20T11:55:00Z</dcterms:created>
  <dcterms:modified xsi:type="dcterms:W3CDTF">2025-05-20T11:56:00Z</dcterms:modified>
</cp:coreProperties>
</file>